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pPr>
        <w:pStyle w:val="Texttabulky"/>
        <w:spacing w:line="300" w:lineRule="auto"/>
        <w:rPr>
          <w:rFonts w:ascii="Arial" w:hAnsi="Arial" w:cs="Arial"/>
          <w:sz w:val="20"/>
        </w:rPr>
      </w:pPr>
      <w:r>
        <w:rPr>
          <w:rFonts w:ascii="Arial" w:hAnsi="Arial" w:cs="Arial"/>
          <w:sz w:val="20"/>
          <w:lang w:val="cs-CZ"/>
        </w:rPr>
        <w:t>1.1</w:t>
      </w:r>
    </w:p>
    <w:p w14:paraId="3A1C518B" w14:textId="34ADB5AC" w:rsidR="00C7571B" w:rsidRPr="007254DC" w:rsidRDefault="000A0AF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F63A2D">
        <w:rPr>
          <w:rFonts w:ascii="Arial" w:hAnsi="Arial" w:cs="Arial"/>
          <w:b/>
          <w:bCs/>
          <w:sz w:val="20"/>
        </w:rPr>
        <w:t xml:space="preserve">Restaurování soch sv. </w:t>
      </w:r>
      <w:r w:rsidR="00884447">
        <w:rPr>
          <w:rFonts w:ascii="Arial" w:hAnsi="Arial" w:cs="Arial"/>
          <w:b/>
          <w:bCs/>
          <w:sz w:val="20"/>
        </w:rPr>
        <w:t>Petra a sv. Pavla na Petrově</w:t>
      </w:r>
      <w:r w:rsidRPr="00C7571B">
        <w:rPr>
          <w:rFonts w:ascii="Arial" w:hAnsi="Arial" w:cs="Arial"/>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F63A2D">
        <w:rPr>
          <w:rFonts w:ascii="Arial" w:hAnsi="Arial" w:cs="Arial"/>
          <w:sz w:val="20"/>
        </w:rPr>
        <w:t xml:space="preserve">restaurátorskou obnovu soch </w:t>
      </w:r>
      <w:r w:rsidR="00EC34E2">
        <w:rPr>
          <w:rFonts w:ascii="Arial" w:hAnsi="Arial" w:cs="Arial"/>
          <w:sz w:val="20"/>
        </w:rPr>
        <w:t>s</w:t>
      </w:r>
      <w:r w:rsidR="00F63A2D">
        <w:rPr>
          <w:rFonts w:ascii="Arial" w:hAnsi="Arial" w:cs="Arial"/>
          <w:sz w:val="20"/>
        </w:rPr>
        <w:t>v.</w:t>
      </w:r>
      <w:r w:rsidR="007D5E8F">
        <w:rPr>
          <w:rFonts w:ascii="Arial" w:hAnsi="Arial" w:cs="Arial"/>
          <w:sz w:val="20"/>
        </w:rPr>
        <w:t xml:space="preserve"> </w:t>
      </w:r>
      <w:r w:rsidR="00884447">
        <w:rPr>
          <w:rFonts w:ascii="Arial" w:hAnsi="Arial" w:cs="Arial"/>
          <w:sz w:val="20"/>
        </w:rPr>
        <w:t xml:space="preserve">Petra </w:t>
      </w:r>
      <w:r w:rsidR="001B2F85">
        <w:rPr>
          <w:rFonts w:ascii="Arial" w:hAnsi="Arial" w:cs="Arial"/>
          <w:sz w:val="20"/>
        </w:rPr>
        <w:t xml:space="preserve"> a sv. Pavla </w:t>
      </w:r>
      <w:r w:rsidR="00884447">
        <w:rPr>
          <w:rFonts w:ascii="Arial" w:hAnsi="Arial" w:cs="Arial"/>
          <w:sz w:val="20"/>
        </w:rPr>
        <w:t>na ulici Petrov v</w:t>
      </w:r>
      <w:r w:rsidR="001B2F85">
        <w:rPr>
          <w:rFonts w:ascii="Arial" w:hAnsi="Arial" w:cs="Arial"/>
          <w:sz w:val="20"/>
        </w:rPr>
        <w:t> </w:t>
      </w:r>
      <w:r w:rsidR="00884447">
        <w:rPr>
          <w:rFonts w:ascii="Arial" w:hAnsi="Arial" w:cs="Arial"/>
          <w:sz w:val="20"/>
        </w:rPr>
        <w:t>Brně</w:t>
      </w:r>
      <w:r w:rsidR="001B2F85">
        <w:rPr>
          <w:rFonts w:ascii="Arial" w:hAnsi="Arial" w:cs="Arial"/>
          <w:sz w:val="20"/>
        </w:rPr>
        <w:t>, p.č. 316 v k. ú. Město Brno</w:t>
      </w:r>
      <w:r w:rsidR="00884447">
        <w:rPr>
          <w:rFonts w:ascii="Arial" w:hAnsi="Arial" w:cs="Arial"/>
          <w:sz w:val="20"/>
        </w:rPr>
        <w:t xml:space="preserve">. </w:t>
      </w:r>
      <w:r w:rsidR="007254DC">
        <w:rPr>
          <w:rFonts w:ascii="Arial" w:hAnsi="Arial" w:cs="Arial"/>
          <w:sz w:val="20"/>
        </w:rPr>
        <w:t xml:space="preserve">Zhotovitel si na vlastní náklady zajistí zábor u příslušné městské části pro lešení a stavební práce. </w:t>
      </w:r>
      <w:r w:rsidR="00F63A2D">
        <w:rPr>
          <w:rFonts w:ascii="Arial" w:hAnsi="Arial" w:cs="Arial"/>
          <w:sz w:val="20"/>
        </w:rPr>
        <w:t xml:space="preserve">Práce budou provedeny na základě návrhu  na restaurování zpracovaného Mgr. Janou Severinovou, </w:t>
      </w:r>
      <w:r w:rsidR="00F63A2D" w:rsidRPr="00F63A2D">
        <w:rPr>
          <w:rFonts w:ascii="Arial" w:hAnsi="Arial" w:cs="Arial"/>
          <w:sz w:val="20"/>
        </w:rPr>
        <w:t>Blízká 684/8, 619 00, Brno - Horní Heršpice</w:t>
      </w:r>
      <w:r w:rsidR="00F63A2D">
        <w:rPr>
          <w:rFonts w:ascii="Arial" w:hAnsi="Arial" w:cs="Arial"/>
          <w:sz w:val="20"/>
        </w:rPr>
        <w:t xml:space="preserve">, IČO </w:t>
      </w:r>
      <w:r w:rsidR="00F63A2D" w:rsidRPr="00F63A2D">
        <w:rPr>
          <w:rFonts w:ascii="Arial" w:hAnsi="Arial" w:cs="Arial"/>
          <w:sz w:val="20"/>
        </w:rPr>
        <w:t>12726290</w:t>
      </w:r>
      <w:r w:rsidR="00F63A2D">
        <w:rPr>
          <w:rFonts w:ascii="Arial" w:hAnsi="Arial" w:cs="Arial"/>
          <w:sz w:val="20"/>
        </w:rPr>
        <w:t>, v</w:t>
      </w:r>
      <w:r w:rsidR="00884447">
        <w:rPr>
          <w:rFonts w:ascii="Arial" w:hAnsi="Arial" w:cs="Arial"/>
          <w:sz w:val="20"/>
        </w:rPr>
        <w:t xml:space="preserve"> listopadu</w:t>
      </w:r>
      <w:r w:rsidR="00F63A2D">
        <w:rPr>
          <w:rFonts w:ascii="Arial" w:hAnsi="Arial" w:cs="Arial"/>
          <w:sz w:val="20"/>
        </w:rPr>
        <w:t xml:space="preserve"> 202</w:t>
      </w:r>
      <w:r w:rsidR="007D5E8F">
        <w:rPr>
          <w:rFonts w:ascii="Arial" w:hAnsi="Arial" w:cs="Arial"/>
          <w:sz w:val="20"/>
        </w:rPr>
        <w:t>2</w:t>
      </w:r>
      <w:r w:rsidR="00F63A2D">
        <w:rPr>
          <w:rFonts w:ascii="Arial" w:hAnsi="Arial" w:cs="Arial"/>
          <w:sz w:val="20"/>
        </w:rPr>
        <w:t xml:space="preserve"> a dále dle rozhodnutí </w:t>
      </w:r>
      <w:r w:rsidR="00884447">
        <w:rPr>
          <w:rFonts w:ascii="Arial" w:hAnsi="Arial" w:cs="Arial"/>
          <w:sz w:val="20"/>
        </w:rPr>
        <w:t xml:space="preserve">Odboru kultury a památkové péče, Krajského úřadu Jihomoravského kraje ze dne 10. 1. 2023, č. j. JMK 3645/2023. </w:t>
      </w:r>
      <w:r>
        <w:rPr>
          <w:rFonts w:ascii="Arial" w:hAnsi="Arial" w:cs="Arial"/>
          <w:sz w:val="20"/>
        </w:rPr>
        <w:t>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7FB25111" w:rsidR="006228DA" w:rsidRPr="000A0AFD" w:rsidRDefault="000A0AFD" w:rsidP="000A0AFD">
      <w:pPr>
        <w:spacing w:line="300" w:lineRule="auto"/>
        <w:jc w:val="both"/>
        <w:rPr>
          <w:rFonts w:ascii="Arial" w:hAnsi="Arial" w:cs="Arial"/>
          <w:b/>
          <w:bCs/>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7254DC">
        <w:rPr>
          <w:rFonts w:ascii="Arial" w:hAnsi="Arial" w:cs="Arial"/>
          <w:b/>
          <w:bCs/>
          <w:sz w:val="20"/>
        </w:rPr>
        <w:t>čtyř</w:t>
      </w:r>
      <w:r w:rsidR="00C7571B">
        <w:rPr>
          <w:rFonts w:ascii="Arial" w:hAnsi="Arial" w:cs="Arial"/>
          <w:b/>
          <w:bCs/>
          <w:sz w:val="20"/>
        </w:rPr>
        <w:t xml:space="preserve"> </w:t>
      </w:r>
      <w:r w:rsidR="007254DC">
        <w:rPr>
          <w:rFonts w:ascii="Arial" w:hAnsi="Arial" w:cs="Arial"/>
          <w:b/>
          <w:bCs/>
          <w:sz w:val="20"/>
        </w:rPr>
        <w:t>měsíců</w:t>
      </w:r>
      <w:r w:rsidR="006228DA" w:rsidRPr="006228DA">
        <w:rPr>
          <w:rFonts w:ascii="Arial" w:hAnsi="Arial" w:cs="Arial"/>
          <w:b/>
          <w:bCs/>
          <w:sz w:val="20"/>
        </w:rPr>
        <w:t xml:space="preserve"> od účinnosti této smlouvy</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 xml:space="preserve">práce (plnění díla) nejpozději do 14 dnů ode dne účinnosti </w:t>
      </w:r>
      <w:r w:rsidR="00444432">
        <w:rPr>
          <w:rFonts w:ascii="Arial" w:hAnsi="Arial" w:cs="Arial"/>
          <w:sz w:val="20"/>
        </w:rPr>
        <w:t>této smlouvy</w:t>
      </w:r>
      <w:r>
        <w:rPr>
          <w:rFonts w:ascii="Arial" w:hAnsi="Arial" w:cs="Arial"/>
          <w:sz w:val="20"/>
        </w:rPr>
        <w:t xml:space="preserve">. </w:t>
      </w:r>
    </w:p>
    <w:bookmarkEnd w:id="0"/>
    <w:p w14:paraId="617C3AF6" w14:textId="77777777" w:rsidR="00884447" w:rsidRDefault="00884447">
      <w:pPr>
        <w:pStyle w:val="Texttabulky"/>
        <w:spacing w:line="300" w:lineRule="auto"/>
        <w:rPr>
          <w:rFonts w:ascii="Arial" w:hAnsi="Arial" w:cs="Arial"/>
          <w:sz w:val="20"/>
          <w:lang w:val="cs-CZ"/>
        </w:rPr>
      </w:pPr>
    </w:p>
    <w:p w14:paraId="1B3606B4" w14:textId="02430DFC"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7D40F23"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7254D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D555B73"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sidRPr="006228DA">
        <w:rPr>
          <w:rFonts w:ascii="Arial" w:hAnsi="Arial" w:cs="Arial"/>
          <w:sz w:val="20"/>
          <w:lang w:val="cs-CZ"/>
        </w:rPr>
        <w:t xml:space="preserve"> 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0A0AF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w:t>
      </w:r>
      <w:r>
        <w:rPr>
          <w:rStyle w:val="eop"/>
          <w:rFonts w:ascii="Arial" w:hAnsi="Arial" w:cs="Arial"/>
          <w:sz w:val="20"/>
          <w:bdr w:val="none" w:sz="0" w:space="0" w:color="000000"/>
        </w:rPr>
        <w:lastRenderedPageBreak/>
        <w:t xml:space="preserve">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7D98DB5" w14:textId="77777777" w:rsidR="005C55F2" w:rsidRPr="004E7385"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strany se dohodly, že při nedodržení sjednaných termínů dokončení a předání provedeného díla, resp. jeho části, objednateli zhotovitel zaplatí objednateli smluvní pokutu ve výši 1.000,- Kč za každý den prodlení.</w:t>
      </w:r>
    </w:p>
    <w:p w14:paraId="10F40DFF" w14:textId="77777777" w:rsidR="00C7571B" w:rsidRDefault="00C7571B" w:rsidP="005C55F2">
      <w:pPr>
        <w:pStyle w:val="Texttabulky"/>
        <w:spacing w:line="300" w:lineRule="auto"/>
        <w:outlineLvl w:val="0"/>
        <w:rPr>
          <w:rFonts w:ascii="Arial" w:hAnsi="Arial" w:cs="Arial"/>
          <w:snapToGrid w:val="0"/>
          <w:color w:val="auto"/>
          <w:sz w:val="20"/>
          <w:lang w:val="cs-CZ"/>
        </w:rPr>
      </w:pP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5789367E"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pokuta za nesplnění objednatelem stanovených termínů odstranění vad a nedodělků díla činí 1.000,-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27576940"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14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D781A6B"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14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338F4C67" w14:textId="77777777" w:rsidR="000A0AFD" w:rsidRDefault="000A0AFD" w:rsidP="00C7571B">
      <w:pPr>
        <w:pStyle w:val="Texttabulky"/>
        <w:spacing w:line="300" w:lineRule="auto"/>
        <w:rPr>
          <w:rFonts w:ascii="Arial" w:hAnsi="Arial" w:cs="Arial"/>
          <w:b/>
          <w:sz w:val="20"/>
          <w:lang w:val="cs-CZ"/>
        </w:rPr>
      </w:pPr>
    </w:p>
    <w:p w14:paraId="10CA86D5" w14:textId="6F1B9146"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lastRenderedPageBreak/>
        <w:t xml:space="preserve">Tuto smlouvu lze změnit pouze vzestupně číslovanými písemnými dodatky k této smlouvě, podepsanými oprávněnými zástupci obou smluvních stran. </w:t>
      </w:r>
    </w:p>
    <w:p w14:paraId="3C9D1489" w14:textId="77777777" w:rsidR="00C7571B" w:rsidRDefault="00C7571B">
      <w:pPr>
        <w:pStyle w:val="Texttabulky"/>
        <w:spacing w:line="300" w:lineRule="auto"/>
        <w:rPr>
          <w:rFonts w:ascii="Arial" w:hAnsi="Arial" w:cs="Arial"/>
          <w:sz w:val="20"/>
          <w:lang w:val="cs-CZ"/>
        </w:rPr>
      </w:pP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64E44" w14:textId="77777777" w:rsidR="00EB6009" w:rsidRDefault="00EB6009">
      <w:r>
        <w:separator/>
      </w:r>
    </w:p>
  </w:endnote>
  <w:endnote w:type="continuationSeparator" w:id="0">
    <w:p w14:paraId="69865550" w14:textId="77777777" w:rsidR="00EB6009" w:rsidRDefault="00EB6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14F2" w14:textId="77777777" w:rsidR="00EB6009" w:rsidRDefault="00EB6009">
      <w:r>
        <w:separator/>
      </w:r>
    </w:p>
  </w:footnote>
  <w:footnote w:type="continuationSeparator" w:id="0">
    <w:p w14:paraId="5BB982BB" w14:textId="77777777" w:rsidR="00EB6009" w:rsidRDefault="00EB6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A0AFD"/>
    <w:rsid w:val="000A72DF"/>
    <w:rsid w:val="001B2F85"/>
    <w:rsid w:val="001C35D6"/>
    <w:rsid w:val="001F76B2"/>
    <w:rsid w:val="00227A60"/>
    <w:rsid w:val="002342F8"/>
    <w:rsid w:val="00292D54"/>
    <w:rsid w:val="00355DAE"/>
    <w:rsid w:val="003C6750"/>
    <w:rsid w:val="00404E32"/>
    <w:rsid w:val="004327AF"/>
    <w:rsid w:val="00444432"/>
    <w:rsid w:val="004A7C2C"/>
    <w:rsid w:val="005C55F2"/>
    <w:rsid w:val="006228DA"/>
    <w:rsid w:val="0068625E"/>
    <w:rsid w:val="007120D3"/>
    <w:rsid w:val="007254DC"/>
    <w:rsid w:val="007325F9"/>
    <w:rsid w:val="00751125"/>
    <w:rsid w:val="007D5E8F"/>
    <w:rsid w:val="00835F86"/>
    <w:rsid w:val="00862BA6"/>
    <w:rsid w:val="00872EB8"/>
    <w:rsid w:val="008767D5"/>
    <w:rsid w:val="00884447"/>
    <w:rsid w:val="008D7963"/>
    <w:rsid w:val="00950405"/>
    <w:rsid w:val="00957976"/>
    <w:rsid w:val="00972BE7"/>
    <w:rsid w:val="009D5080"/>
    <w:rsid w:val="00A42953"/>
    <w:rsid w:val="00A52190"/>
    <w:rsid w:val="00AB4299"/>
    <w:rsid w:val="00B262AC"/>
    <w:rsid w:val="00B322FF"/>
    <w:rsid w:val="00B5462D"/>
    <w:rsid w:val="00B7715A"/>
    <w:rsid w:val="00BA4753"/>
    <w:rsid w:val="00BC12F1"/>
    <w:rsid w:val="00BF721E"/>
    <w:rsid w:val="00C035B9"/>
    <w:rsid w:val="00C55215"/>
    <w:rsid w:val="00C7571B"/>
    <w:rsid w:val="00D35FB6"/>
    <w:rsid w:val="00DA1F74"/>
    <w:rsid w:val="00DF06AA"/>
    <w:rsid w:val="00DF56D9"/>
    <w:rsid w:val="00E61E07"/>
    <w:rsid w:val="00E628A7"/>
    <w:rsid w:val="00E7149B"/>
    <w:rsid w:val="00EB6009"/>
    <w:rsid w:val="00EC34E2"/>
    <w:rsid w:val="00F00CC8"/>
    <w:rsid w:val="00F31CF0"/>
    <w:rsid w:val="00F63A2D"/>
    <w:rsid w:val="00FA5C82"/>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124</TotalTime>
  <Pages>5</Pages>
  <Words>1870</Words>
  <Characters>11034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18</cp:revision>
  <cp:lastPrinted>2025-07-04T10:45:00Z</cp:lastPrinted>
  <dcterms:created xsi:type="dcterms:W3CDTF">2025-03-28T11:31:00Z</dcterms:created>
  <dcterms:modified xsi:type="dcterms:W3CDTF">2025-07-04T10:51:00Z</dcterms:modified>
</cp:coreProperties>
</file>